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center"/>
        <w:rPr>
          <w:rFonts w:ascii="Times New Roman" w:cs="Times New Roman" w:eastAsia="Times New Roman" w:hAnsi="Times New Roman"/>
          <w:b w:val="1"/>
          <w:sz w:val="32"/>
          <w:szCs w:val="32"/>
        </w:rPr>
      </w:pPr>
      <w:bookmarkStart w:colFirst="0" w:colLast="0" w:name="_um9yr46tn755" w:id="0"/>
      <w:bookmarkEnd w:id="0"/>
      <w:r w:rsidDel="00000000" w:rsidR="00000000" w:rsidRPr="00000000">
        <w:rPr>
          <w:rFonts w:ascii="Times New Roman" w:cs="Times New Roman" w:eastAsia="Times New Roman" w:hAnsi="Times New Roman"/>
          <w:b w:val="1"/>
          <w:sz w:val="32"/>
          <w:szCs w:val="32"/>
          <w:rtl w:val="0"/>
        </w:rPr>
        <w:t xml:space="preserve">Laporan Proyek Akhir Deep Learning</w:t>
      </w:r>
    </w:p>
    <w:p w:rsidR="00000000" w:rsidDel="00000000" w:rsidP="00000000" w:rsidRDefault="00000000" w:rsidRPr="00000000" w14:paraId="00000002">
      <w:pPr>
        <w:jc w:val="center"/>
        <w:rPr/>
      </w:pPr>
      <w:r w:rsidDel="00000000" w:rsidR="00000000" w:rsidRPr="00000000">
        <w:rPr>
          <w:rFonts w:ascii="Times New Roman" w:cs="Times New Roman" w:eastAsia="Times New Roman" w:hAnsi="Times New Roman"/>
          <w:b w:val="1"/>
          <w:sz w:val="32"/>
          <w:szCs w:val="32"/>
          <w:rtl w:val="0"/>
        </w:rPr>
        <w:t xml:space="preserve">Social Distancing Violation Detection</w:t>
      </w:r>
      <w:r w:rsidDel="00000000" w:rsidR="00000000" w:rsidRPr="00000000">
        <w:rPr>
          <w:rtl w:val="0"/>
        </w:rPr>
        <w:t xml:space="preserve"> </w:t>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pStyle w:val="Heading2"/>
        <w:jc w:val="center"/>
        <w:rPr/>
      </w:pPr>
      <w:bookmarkStart w:colFirst="0" w:colLast="0" w:name="_e5lz9jx131tm" w:id="1"/>
      <w:bookmarkEnd w:id="1"/>
      <w:r w:rsidDel="00000000" w:rsidR="00000000" w:rsidRPr="00000000">
        <w:rPr/>
        <w:drawing>
          <wp:inline distB="114300" distT="114300" distL="114300" distR="114300">
            <wp:extent cx="2343150" cy="2343150"/>
            <wp:effectExtent b="0" l="0" r="0" t="0"/>
            <wp:docPr id="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234315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Disusun Oleh :</w:t>
      </w:r>
    </w:p>
    <w:p w:rsidR="00000000" w:rsidDel="00000000" w:rsidP="00000000" w:rsidRDefault="00000000" w:rsidRPr="00000000" w14:paraId="00000006">
      <w:pPr>
        <w:widowControl w:val="0"/>
        <w:spacing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Andrew Kurniawan - C14180004</w:t>
      </w:r>
    </w:p>
    <w:p w:rsidR="00000000" w:rsidDel="00000000" w:rsidP="00000000" w:rsidRDefault="00000000" w:rsidRPr="00000000" w14:paraId="00000007">
      <w:pPr>
        <w:widowControl w:val="0"/>
        <w:spacing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Vincent Ie Putra - C14180020</w:t>
      </w:r>
    </w:p>
    <w:p w:rsidR="00000000" w:rsidDel="00000000" w:rsidP="00000000" w:rsidRDefault="00000000" w:rsidRPr="00000000" w14:paraId="00000008">
      <w:pPr>
        <w:widowControl w:val="0"/>
        <w:spacing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Marcel Slamet Sugianto - C14180033</w:t>
      </w:r>
    </w:p>
    <w:p w:rsidR="00000000" w:rsidDel="00000000" w:rsidP="00000000" w:rsidRDefault="00000000" w:rsidRPr="00000000" w14:paraId="00000009">
      <w:pPr>
        <w:widowControl w:val="0"/>
        <w:spacing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Cliffton Sebastian - C14180041</w:t>
      </w:r>
    </w:p>
    <w:p w:rsidR="00000000" w:rsidDel="00000000" w:rsidP="00000000" w:rsidRDefault="00000000" w:rsidRPr="00000000" w14:paraId="0000000A">
      <w:pPr>
        <w:widowControl w:val="0"/>
        <w:spacing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Gerry Steven - C14180044</w:t>
      </w:r>
    </w:p>
    <w:p w:rsidR="00000000" w:rsidDel="00000000" w:rsidP="00000000" w:rsidRDefault="00000000" w:rsidRPr="00000000" w14:paraId="0000000B">
      <w:pPr>
        <w:widowControl w:val="0"/>
        <w:spacing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Michael Alexander Rustan - C14180175</w:t>
      </w:r>
    </w:p>
    <w:p w:rsidR="00000000" w:rsidDel="00000000" w:rsidP="00000000" w:rsidRDefault="00000000" w:rsidRPr="00000000" w14:paraId="0000000C">
      <w:pPr>
        <w:widowControl w:val="0"/>
        <w:spacing w:line="24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D">
      <w:pPr>
        <w:widowControl w:val="0"/>
        <w:spacing w:line="24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E">
      <w:pPr>
        <w:spacing w:after="200" w:before="0"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Semester Genap 2020/2021</w:t>
      </w:r>
    </w:p>
    <w:p w:rsidR="00000000" w:rsidDel="00000000" w:rsidP="00000000" w:rsidRDefault="00000000" w:rsidRPr="00000000" w14:paraId="0000000F">
      <w:pPr>
        <w:spacing w:after="200" w:before="0"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Fakultas Teknologi Industri</w:t>
      </w:r>
    </w:p>
    <w:p w:rsidR="00000000" w:rsidDel="00000000" w:rsidP="00000000" w:rsidRDefault="00000000" w:rsidRPr="00000000" w14:paraId="00000010">
      <w:pPr>
        <w:spacing w:after="200" w:before="0"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Universitas Kristen Petra</w:t>
      </w:r>
    </w:p>
    <w:p w:rsidR="00000000" w:rsidDel="00000000" w:rsidP="00000000" w:rsidRDefault="00000000" w:rsidRPr="00000000" w14:paraId="00000011">
      <w:pPr>
        <w:spacing w:after="200" w:before="0"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Surabaya</w:t>
      </w:r>
    </w:p>
    <w:p w:rsidR="00000000" w:rsidDel="00000000" w:rsidP="00000000" w:rsidRDefault="00000000" w:rsidRPr="00000000" w14:paraId="00000012">
      <w:pPr>
        <w:spacing w:before="0" w:line="240" w:lineRule="auto"/>
        <w:jc w:val="center"/>
        <w:rPr/>
      </w:pPr>
      <w:r w:rsidDel="00000000" w:rsidR="00000000" w:rsidRPr="00000000">
        <w:rPr>
          <w:rFonts w:ascii="Times New Roman" w:cs="Times New Roman" w:eastAsia="Times New Roman" w:hAnsi="Times New Roman"/>
          <w:b w:val="1"/>
          <w:sz w:val="32"/>
          <w:szCs w:val="32"/>
          <w:rtl w:val="0"/>
        </w:rPr>
        <w:t xml:space="preserve">2020</w:t>
      </w:r>
      <w:r w:rsidDel="00000000" w:rsidR="00000000" w:rsidRPr="00000000">
        <w:br w:type="page"/>
      </w:r>
      <w:r w:rsidDel="00000000" w:rsidR="00000000" w:rsidRPr="00000000">
        <w:rPr>
          <w:rtl w:val="0"/>
        </w:rPr>
      </w:r>
    </w:p>
    <w:p w:rsidR="00000000" w:rsidDel="00000000" w:rsidP="00000000" w:rsidRDefault="00000000" w:rsidRPr="00000000" w14:paraId="00000013">
      <w:pPr>
        <w:pStyle w:val="Heading2"/>
        <w:rPr/>
      </w:pPr>
      <w:bookmarkStart w:colFirst="0" w:colLast="0" w:name="_o7p9vank0h8d" w:id="2"/>
      <w:bookmarkEnd w:id="2"/>
      <w:r w:rsidDel="00000000" w:rsidR="00000000" w:rsidRPr="00000000">
        <w:rPr>
          <w:rtl w:val="0"/>
        </w:rPr>
        <w:t xml:space="preserve">Latar Belakang</w:t>
      </w:r>
      <w:r w:rsidDel="00000000" w:rsidR="00000000" w:rsidRPr="00000000">
        <w:rPr>
          <w:rtl w:val="0"/>
        </w:rPr>
      </w:r>
    </w:p>
    <w:p w:rsidR="00000000" w:rsidDel="00000000" w:rsidP="00000000" w:rsidRDefault="00000000" w:rsidRPr="00000000" w14:paraId="00000014">
      <w:pPr>
        <w:ind w:firstLine="720"/>
        <w:jc w:val="both"/>
        <w:rPr/>
      </w:pPr>
      <w:r w:rsidDel="00000000" w:rsidR="00000000" w:rsidRPr="00000000">
        <w:rPr>
          <w:rtl w:val="0"/>
        </w:rPr>
        <w:t xml:space="preserve">Wabah COVID-19 yang telah terjadi hingga tanggal 23 Juni 2021 menurut data dari Kementerian Kesehatan Republik Indonesia telah menginfeksi 2.033.421 jiwa dan terdapat 55.594 jiwa yang telah meninggal dunia (Covid19.go.id, 23 Juni 2021). Salah satu cara yang dapat dilakukan untuk mencegah penyebaran COVID-19 adalah dengan melakukan </w:t>
      </w:r>
      <w:r w:rsidDel="00000000" w:rsidR="00000000" w:rsidRPr="00000000">
        <w:rPr>
          <w:i w:val="1"/>
          <w:rtl w:val="0"/>
        </w:rPr>
        <w:t xml:space="preserve">social distancing</w:t>
      </w:r>
      <w:r w:rsidDel="00000000" w:rsidR="00000000" w:rsidRPr="00000000">
        <w:rPr>
          <w:rtl w:val="0"/>
        </w:rPr>
        <w:t xml:space="preserve"> dengan orang disekitar kita minimal sejauh 1 meter (WHO, 7 Juni 2021).  Beberapa negara dan kota di dunia mulai memberlakukan protokol tersebut dan melakukan pengawasan ketat tetapi, masalah yang ada adalah sulitnya oknum-oknum yang terkait untuk melakukan pengawasan tersebut secara langsung sehingga memerlukan bantuan pengawasan melalui CCTV yang dapat mengawasi daerah yang lebih luas.</w:t>
      </w:r>
    </w:p>
    <w:p w:rsidR="00000000" w:rsidDel="00000000" w:rsidP="00000000" w:rsidRDefault="00000000" w:rsidRPr="00000000" w14:paraId="00000015">
      <w:pPr>
        <w:ind w:firstLine="720"/>
        <w:jc w:val="both"/>
        <w:rPr/>
      </w:pPr>
      <w:r w:rsidDel="00000000" w:rsidR="00000000" w:rsidRPr="00000000">
        <w:rPr>
          <w:rtl w:val="0"/>
        </w:rPr>
        <w:t xml:space="preserve">Dalam proyek ini bertujuan untuk menggunakan metode Deep Learning dengan menggunakan model YOLO v5 dan </w:t>
      </w:r>
      <w:r w:rsidDel="00000000" w:rsidR="00000000" w:rsidRPr="00000000">
        <w:rPr>
          <w:i w:val="1"/>
          <w:rtl w:val="0"/>
        </w:rPr>
        <w:t xml:space="preserve">bird eye-view</w:t>
      </w:r>
      <w:r w:rsidDel="00000000" w:rsidR="00000000" w:rsidRPr="00000000">
        <w:rPr>
          <w:rtl w:val="0"/>
        </w:rPr>
        <w:t xml:space="preserve"> untuk mendeteksi manusia yang terdapat pada video dan menggunakan metode </w:t>
      </w:r>
      <w:r w:rsidDel="00000000" w:rsidR="00000000" w:rsidRPr="00000000">
        <w:rPr>
          <w:i w:val="1"/>
          <w:rtl w:val="0"/>
        </w:rPr>
        <w:t xml:space="preserve">Euclidean Distance</w:t>
      </w:r>
      <w:r w:rsidDel="00000000" w:rsidR="00000000" w:rsidRPr="00000000">
        <w:rPr>
          <w:rtl w:val="0"/>
        </w:rPr>
        <w:t xml:space="preserve"> untuk mendeteksi pelanggaran </w:t>
      </w:r>
      <w:r w:rsidDel="00000000" w:rsidR="00000000" w:rsidRPr="00000000">
        <w:rPr>
          <w:i w:val="1"/>
          <w:rtl w:val="0"/>
        </w:rPr>
        <w:t xml:space="preserve">social distancing</w:t>
      </w:r>
      <w:r w:rsidDel="00000000" w:rsidR="00000000" w:rsidRPr="00000000">
        <w:rPr>
          <w:rtl w:val="0"/>
        </w:rPr>
        <w:t xml:space="preserve"> yang terjadi pada video.</w:t>
      </w:r>
      <w:r w:rsidDel="00000000" w:rsidR="00000000" w:rsidRPr="00000000">
        <w:rPr>
          <w:rtl w:val="0"/>
        </w:rPr>
      </w:r>
    </w:p>
    <w:p w:rsidR="00000000" w:rsidDel="00000000" w:rsidP="00000000" w:rsidRDefault="00000000" w:rsidRPr="00000000" w14:paraId="00000016">
      <w:pPr>
        <w:pStyle w:val="Heading2"/>
        <w:rPr/>
      </w:pPr>
      <w:bookmarkStart w:colFirst="0" w:colLast="0" w:name="_k4dcvrkjqqx5" w:id="3"/>
      <w:bookmarkEnd w:id="3"/>
      <w:r w:rsidDel="00000000" w:rsidR="00000000" w:rsidRPr="00000000">
        <w:rPr>
          <w:rtl w:val="0"/>
        </w:rPr>
        <w:t xml:space="preserve">Arsitektur</w:t>
      </w:r>
    </w:p>
    <w:p w:rsidR="00000000" w:rsidDel="00000000" w:rsidP="00000000" w:rsidRDefault="00000000" w:rsidRPr="00000000" w14:paraId="00000017">
      <w:pPr>
        <w:rPr/>
      </w:pPr>
      <w:r w:rsidDel="00000000" w:rsidR="00000000" w:rsidRPr="00000000">
        <w:rPr/>
        <w:drawing>
          <wp:inline distB="19050" distT="19050" distL="19050" distR="19050">
            <wp:extent cx="5967413" cy="5083826"/>
            <wp:effectExtent b="12700" l="12700" r="12700" t="12700"/>
            <wp:docPr id="1"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967413" cy="508382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8">
      <w:pPr>
        <w:jc w:val="center"/>
        <w:rPr/>
      </w:pPr>
      <w:r w:rsidDel="00000000" w:rsidR="00000000" w:rsidRPr="00000000">
        <w:rPr>
          <w:rtl w:val="0"/>
        </w:rPr>
        <w:t xml:space="preserve">Gambar 1. Arsitektur YOLOv5</w:t>
      </w:r>
      <w:r w:rsidDel="00000000" w:rsidR="00000000" w:rsidRPr="00000000">
        <w:rPr>
          <w:rtl w:val="0"/>
        </w:rPr>
      </w:r>
    </w:p>
    <w:p w:rsidR="00000000" w:rsidDel="00000000" w:rsidP="00000000" w:rsidRDefault="00000000" w:rsidRPr="00000000" w14:paraId="00000019">
      <w:pPr>
        <w:pStyle w:val="Heading2"/>
        <w:rPr/>
      </w:pPr>
      <w:bookmarkStart w:colFirst="0" w:colLast="0" w:name="_ffmjq6attm6q" w:id="4"/>
      <w:bookmarkEnd w:id="4"/>
      <w:r w:rsidDel="00000000" w:rsidR="00000000" w:rsidRPr="00000000">
        <w:rPr>
          <w:rtl w:val="0"/>
        </w:rPr>
        <w:t xml:space="preserve">Dataset</w:t>
      </w:r>
    </w:p>
    <w:p w:rsidR="00000000" w:rsidDel="00000000" w:rsidP="00000000" w:rsidRDefault="00000000" w:rsidRPr="00000000" w14:paraId="0000001A">
      <w:pPr>
        <w:ind w:firstLine="720"/>
        <w:jc w:val="both"/>
        <w:rPr/>
      </w:pPr>
      <w:r w:rsidDel="00000000" w:rsidR="00000000" w:rsidRPr="00000000">
        <w:rPr>
          <w:rtl w:val="0"/>
        </w:rPr>
        <w:t xml:space="preserve">Dataset untuk deteksi manusia yang digunakan pada proyek ini adalah </w:t>
      </w:r>
      <w:r w:rsidDel="00000000" w:rsidR="00000000" w:rsidRPr="00000000">
        <w:rPr>
          <w:i w:val="1"/>
          <w:rtl w:val="0"/>
        </w:rPr>
        <w:t xml:space="preserve">Common Object in Context</w:t>
      </w:r>
      <w:r w:rsidDel="00000000" w:rsidR="00000000" w:rsidRPr="00000000">
        <w:rPr>
          <w:rtl w:val="0"/>
        </w:rPr>
        <w:t xml:space="preserve"> 2017 (COCO 2017) yang diambil dari </w:t>
      </w:r>
      <w:r w:rsidDel="00000000" w:rsidR="00000000" w:rsidRPr="00000000">
        <w:rPr>
          <w:i w:val="1"/>
          <w:rtl w:val="0"/>
        </w:rPr>
        <w:t xml:space="preserve">Roboflow</w:t>
      </w:r>
      <w:r w:rsidDel="00000000" w:rsidR="00000000" w:rsidRPr="00000000">
        <w:rPr>
          <w:rtl w:val="0"/>
        </w:rPr>
        <w:t xml:space="preserve">. Dataset terdiri dari 121.408 gambar yang sudah diberi label </w:t>
      </w:r>
      <w:r w:rsidDel="00000000" w:rsidR="00000000" w:rsidRPr="00000000">
        <w:rPr>
          <w:i w:val="1"/>
          <w:rtl w:val="0"/>
        </w:rPr>
        <w:t xml:space="preserve">bounding-box ground truth</w:t>
      </w:r>
      <w:r w:rsidDel="00000000" w:rsidR="00000000" w:rsidRPr="00000000">
        <w:rPr>
          <w:rtl w:val="0"/>
        </w:rPr>
        <w:t xml:space="preserve">, dan di preprocessing menjadi 63.101 gambar yang mempunyai label “person” dikarenakan dalam proyek ini menggunakan </w:t>
      </w:r>
      <w:r w:rsidDel="00000000" w:rsidR="00000000" w:rsidRPr="00000000">
        <w:rPr>
          <w:i w:val="1"/>
          <w:rtl w:val="0"/>
        </w:rPr>
        <w:t xml:space="preserve">person detection</w:t>
      </w:r>
      <w:r w:rsidDel="00000000" w:rsidR="00000000" w:rsidRPr="00000000">
        <w:rPr>
          <w:rtl w:val="0"/>
        </w:rPr>
        <w:t xml:space="preserve"> saja sehingga dapat mempercepat proses training. </w:t>
      </w:r>
    </w:p>
    <w:p w:rsidR="00000000" w:rsidDel="00000000" w:rsidP="00000000" w:rsidRDefault="00000000" w:rsidRPr="00000000" w14:paraId="0000001B">
      <w:pPr>
        <w:rPr/>
      </w:pPr>
      <w:r w:rsidDel="00000000" w:rsidR="00000000" w:rsidRPr="00000000">
        <w:rPr>
          <w:rtl w:val="0"/>
        </w:rPr>
        <w:t xml:space="preserve">(</w:t>
      </w:r>
      <w:hyperlink r:id="rId8">
        <w:r w:rsidDel="00000000" w:rsidR="00000000" w:rsidRPr="00000000">
          <w:rPr>
            <w:color w:val="1155cc"/>
            <w:u w:val="single"/>
            <w:rtl w:val="0"/>
          </w:rPr>
          <w:t xml:space="preserve">https://public.roboflow.com/object-detection/microsoft-coco-subset/</w:t>
        </w:r>
      </w:hyperlink>
      <w:r w:rsidDel="00000000" w:rsidR="00000000" w:rsidRPr="00000000">
        <w:rPr>
          <w:rtl w:val="0"/>
        </w:rPr>
        <w:t xml:space="preserve">)</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jc w:val="center"/>
        <w:rPr/>
      </w:pPr>
      <w:r w:rsidDel="00000000" w:rsidR="00000000" w:rsidRPr="00000000">
        <w:rPr/>
        <w:drawing>
          <wp:inline distB="114300" distT="114300" distL="114300" distR="114300">
            <wp:extent cx="5257800" cy="1743075"/>
            <wp:effectExtent b="25400" l="25400" r="25400" t="25400"/>
            <wp:docPr id="8"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257800" cy="17430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E">
      <w:pPr>
        <w:jc w:val="center"/>
        <w:rPr/>
      </w:pPr>
      <w:r w:rsidDel="00000000" w:rsidR="00000000" w:rsidRPr="00000000">
        <w:rPr>
          <w:rtl w:val="0"/>
        </w:rPr>
        <w:t xml:space="preserve">Gambar 2. Contoh preview dari dataset COCO</w:t>
      </w:r>
    </w:p>
    <w:p w:rsidR="00000000" w:rsidDel="00000000" w:rsidP="00000000" w:rsidRDefault="00000000" w:rsidRPr="00000000" w14:paraId="0000001F">
      <w:pPr>
        <w:pStyle w:val="Heading2"/>
        <w:rPr/>
      </w:pPr>
      <w:bookmarkStart w:colFirst="0" w:colLast="0" w:name="_sqmy6pxae46g" w:id="5"/>
      <w:bookmarkEnd w:id="5"/>
      <w:r w:rsidDel="00000000" w:rsidR="00000000" w:rsidRPr="00000000">
        <w:rPr>
          <w:rtl w:val="0"/>
        </w:rPr>
        <w:t xml:space="preserve">Metode</w:t>
      </w:r>
    </w:p>
    <w:p w:rsidR="00000000" w:rsidDel="00000000" w:rsidP="00000000" w:rsidRDefault="00000000" w:rsidRPr="00000000" w14:paraId="00000020">
      <w:pPr>
        <w:numPr>
          <w:ilvl w:val="0"/>
          <w:numId w:val="3"/>
        </w:numPr>
        <w:ind w:left="720" w:hanging="360"/>
        <w:rPr>
          <w:b w:val="1"/>
        </w:rPr>
      </w:pPr>
      <w:r w:rsidDel="00000000" w:rsidR="00000000" w:rsidRPr="00000000">
        <w:rPr>
          <w:b w:val="1"/>
          <w:rtl w:val="0"/>
        </w:rPr>
        <w:t xml:space="preserve">Overview</w:t>
      </w:r>
    </w:p>
    <w:p w:rsidR="00000000" w:rsidDel="00000000" w:rsidP="00000000" w:rsidRDefault="00000000" w:rsidRPr="00000000" w14:paraId="00000021">
      <w:pPr>
        <w:ind w:left="720" w:firstLine="720"/>
        <w:jc w:val="both"/>
        <w:rPr/>
      </w:pPr>
      <w:r w:rsidDel="00000000" w:rsidR="00000000" w:rsidRPr="00000000">
        <w:rPr>
          <w:rtl w:val="0"/>
        </w:rPr>
        <w:t xml:space="preserve">Pada proyek ini, pertama-tama akan menggunakan metode You Only Look Once (YOLO) v5 untuk deteksi manusia tiap frame pada video dan menghasilkan bounding box pada tiap manusia. Kemudian dari manusia yang sudah dideteksi, setiap bounding box perspektifnya diubah menjadi bird-eye view untuk mendapatkan lokasi setiap manusia. Setiap manusia yang terdeteksi diukur jaraknya ke lokasi manusia lainnya menggunakan Eucledian Distance. Jarak yang dekat akan dianggap pelanggaran social distancing.</w:t>
      </w:r>
    </w:p>
    <w:p w:rsidR="00000000" w:rsidDel="00000000" w:rsidP="00000000" w:rsidRDefault="00000000" w:rsidRPr="00000000" w14:paraId="00000022">
      <w:pPr>
        <w:ind w:left="720" w:firstLine="720"/>
        <w:rPr/>
      </w:pPr>
      <w:r w:rsidDel="00000000" w:rsidR="00000000" w:rsidRPr="00000000">
        <w:rPr>
          <w:rtl w:val="0"/>
        </w:rPr>
      </w:r>
    </w:p>
    <w:p w:rsidR="00000000" w:rsidDel="00000000" w:rsidP="00000000" w:rsidRDefault="00000000" w:rsidRPr="00000000" w14:paraId="00000023">
      <w:pPr>
        <w:numPr>
          <w:ilvl w:val="0"/>
          <w:numId w:val="3"/>
        </w:numPr>
        <w:ind w:left="720" w:hanging="360"/>
        <w:rPr>
          <w:b w:val="1"/>
        </w:rPr>
      </w:pPr>
      <w:r w:rsidDel="00000000" w:rsidR="00000000" w:rsidRPr="00000000">
        <w:rPr>
          <w:b w:val="1"/>
          <w:rtl w:val="0"/>
        </w:rPr>
        <w:t xml:space="preserve">YOLOv5</w:t>
      </w:r>
      <w:r w:rsidDel="00000000" w:rsidR="00000000" w:rsidRPr="00000000">
        <w:rPr>
          <w:rtl w:val="0"/>
        </w:rPr>
      </w:r>
    </w:p>
    <w:p w:rsidR="00000000" w:rsidDel="00000000" w:rsidP="00000000" w:rsidRDefault="00000000" w:rsidRPr="00000000" w14:paraId="00000024">
      <w:pPr>
        <w:ind w:left="720" w:firstLine="720"/>
        <w:jc w:val="both"/>
        <w:rPr/>
      </w:pPr>
      <w:r w:rsidDel="00000000" w:rsidR="00000000" w:rsidRPr="00000000">
        <w:rPr>
          <w:rtl w:val="0"/>
        </w:rPr>
        <w:t xml:space="preserve">YOLOv5 adalah salah satu metode </w:t>
      </w:r>
      <w:r w:rsidDel="00000000" w:rsidR="00000000" w:rsidRPr="00000000">
        <w:rPr>
          <w:i w:val="1"/>
          <w:rtl w:val="0"/>
        </w:rPr>
        <w:t xml:space="preserve">object detection</w:t>
      </w:r>
      <w:r w:rsidDel="00000000" w:rsidR="00000000" w:rsidRPr="00000000">
        <w:rPr>
          <w:rtl w:val="0"/>
        </w:rPr>
        <w:t xml:space="preserve"> yang membagi gambar menggunakan grid system. Tiap cell di grid ini digunakan untuk mendeteksi sebuah object di dalamnya. YOLOv5 diperkenalkan oleh Glenn Jocher yang menggunakan Pytorch framework pada 18 Mei 2020. </w:t>
      </w:r>
    </w:p>
    <w:p w:rsidR="00000000" w:rsidDel="00000000" w:rsidP="00000000" w:rsidRDefault="00000000" w:rsidRPr="00000000" w14:paraId="00000025">
      <w:pPr>
        <w:ind w:left="720" w:firstLine="720"/>
        <w:jc w:val="both"/>
        <w:rPr/>
      </w:pPr>
      <w:r w:rsidDel="00000000" w:rsidR="00000000" w:rsidRPr="00000000">
        <w:rPr>
          <w:rtl w:val="0"/>
        </w:rPr>
      </w:r>
    </w:p>
    <w:p w:rsidR="00000000" w:rsidDel="00000000" w:rsidP="00000000" w:rsidRDefault="00000000" w:rsidRPr="00000000" w14:paraId="00000026">
      <w:pPr>
        <w:numPr>
          <w:ilvl w:val="0"/>
          <w:numId w:val="4"/>
        </w:numPr>
        <w:ind w:left="720" w:hanging="360"/>
        <w:rPr>
          <w:b w:val="1"/>
        </w:rPr>
      </w:pPr>
      <w:r w:rsidDel="00000000" w:rsidR="00000000" w:rsidRPr="00000000">
        <w:rPr>
          <w:b w:val="1"/>
          <w:rtl w:val="0"/>
        </w:rPr>
        <w:t xml:space="preserve">Bird-Eye View</w:t>
      </w:r>
    </w:p>
    <w:p w:rsidR="00000000" w:rsidDel="00000000" w:rsidP="00000000" w:rsidRDefault="00000000" w:rsidRPr="00000000" w14:paraId="00000027">
      <w:pPr>
        <w:ind w:left="720" w:firstLine="720"/>
        <w:jc w:val="both"/>
        <w:rPr/>
      </w:pPr>
      <w:r w:rsidDel="00000000" w:rsidR="00000000" w:rsidRPr="00000000">
        <w:rPr>
          <w:rtl w:val="0"/>
        </w:rPr>
        <w:t xml:space="preserve">Bird-eye view merupakan istilah dalam fotografi dimana sudut pandang yang di ambil kamera mirip dengan yang dilihat oleh seekor burung yang sedang terbang jadi hasil dari bird-eye view memperlihatkan foto dari ketinggian. </w:t>
      </w:r>
    </w:p>
    <w:p w:rsidR="00000000" w:rsidDel="00000000" w:rsidP="00000000" w:rsidRDefault="00000000" w:rsidRPr="00000000" w14:paraId="00000028">
      <w:pPr>
        <w:ind w:left="720" w:firstLine="0"/>
        <w:rPr>
          <w:b w:val="1"/>
        </w:rPr>
      </w:pPr>
      <w:r w:rsidDel="00000000" w:rsidR="00000000" w:rsidRPr="00000000">
        <w:rPr>
          <w:rtl w:val="0"/>
        </w:rPr>
      </w:r>
    </w:p>
    <w:p w:rsidR="00000000" w:rsidDel="00000000" w:rsidP="00000000" w:rsidRDefault="00000000" w:rsidRPr="00000000" w14:paraId="00000029">
      <w:pPr>
        <w:numPr>
          <w:ilvl w:val="0"/>
          <w:numId w:val="4"/>
        </w:numPr>
        <w:ind w:left="720" w:hanging="360"/>
        <w:rPr>
          <w:b w:val="1"/>
        </w:rPr>
      </w:pPr>
      <w:r w:rsidDel="00000000" w:rsidR="00000000" w:rsidRPr="00000000">
        <w:rPr>
          <w:b w:val="1"/>
          <w:rtl w:val="0"/>
        </w:rPr>
        <w:t xml:space="preserve">Eucledian Distance</w:t>
      </w:r>
    </w:p>
    <w:p w:rsidR="00000000" w:rsidDel="00000000" w:rsidP="00000000" w:rsidRDefault="00000000" w:rsidRPr="00000000" w14:paraId="0000002A">
      <w:pPr>
        <w:ind w:left="720" w:firstLine="0"/>
        <w:jc w:val="both"/>
        <w:rPr/>
      </w:pPr>
      <w:r w:rsidDel="00000000" w:rsidR="00000000" w:rsidRPr="00000000">
        <w:rPr>
          <w:rtl w:val="0"/>
        </w:rPr>
        <w:tab/>
        <w:t xml:space="preserve">Euclidean Distance antara dua titik dalam ruang Euclidean adalah panjang segmen garis antara dua titik. Ini dapat dihitung dari koordinat Cartesian dari titik - titik menggunakan teorema Pythagoras. Euclidean Distance biasa digunakan untuk mencari jarak antara 2 titik. </w:t>
      </w:r>
    </w:p>
    <w:p w:rsidR="00000000" w:rsidDel="00000000" w:rsidP="00000000" w:rsidRDefault="00000000" w:rsidRPr="00000000" w14:paraId="0000002B">
      <w:pPr>
        <w:ind w:left="720" w:firstLine="0"/>
        <w:jc w:val="center"/>
        <w:rPr/>
      </w:pPr>
      <w:r w:rsidDel="00000000" w:rsidR="00000000" w:rsidRPr="00000000">
        <w:rPr/>
        <w:drawing>
          <wp:inline distB="114300" distT="114300" distL="114300" distR="114300">
            <wp:extent cx="3495675" cy="1569859"/>
            <wp:effectExtent b="25400" l="25400" r="25400" t="25400"/>
            <wp:docPr id="4"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3495675" cy="156985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C">
      <w:pPr>
        <w:ind w:left="720" w:firstLine="0"/>
        <w:jc w:val="center"/>
        <w:rPr/>
      </w:pPr>
      <w:r w:rsidDel="00000000" w:rsidR="00000000" w:rsidRPr="00000000">
        <w:rPr>
          <w:rtl w:val="0"/>
        </w:rPr>
        <w:t xml:space="preserve">Gambar 3. Rumus Euclidean Distance</w:t>
      </w:r>
    </w:p>
    <w:p w:rsidR="00000000" w:rsidDel="00000000" w:rsidP="00000000" w:rsidRDefault="00000000" w:rsidRPr="00000000" w14:paraId="0000002D">
      <w:pPr>
        <w:pStyle w:val="Heading2"/>
        <w:rPr/>
      </w:pPr>
      <w:bookmarkStart w:colFirst="0" w:colLast="0" w:name="_ynoskgvuek2l" w:id="6"/>
      <w:bookmarkEnd w:id="6"/>
      <w:r w:rsidDel="00000000" w:rsidR="00000000" w:rsidRPr="00000000">
        <w:rPr>
          <w:rtl w:val="0"/>
        </w:rPr>
        <w:t xml:space="preserve">Pengujian</w:t>
      </w:r>
    </w:p>
    <w:p w:rsidR="00000000" w:rsidDel="00000000" w:rsidP="00000000" w:rsidRDefault="00000000" w:rsidRPr="00000000" w14:paraId="0000002E">
      <w:pPr>
        <w:rPr/>
      </w:pPr>
      <w:r w:rsidDel="00000000" w:rsidR="00000000" w:rsidRPr="00000000">
        <w:rPr>
          <w:rtl w:val="0"/>
        </w:rPr>
        <w:tab/>
        <w:t xml:space="preserve">Berikut merupakan hal-hal yang diuji pada projek ini :</w:t>
      </w:r>
    </w:p>
    <w:p w:rsidR="00000000" w:rsidDel="00000000" w:rsidP="00000000" w:rsidRDefault="00000000" w:rsidRPr="00000000" w14:paraId="0000002F">
      <w:pPr>
        <w:numPr>
          <w:ilvl w:val="0"/>
          <w:numId w:val="5"/>
        </w:numPr>
        <w:ind w:left="1440" w:hanging="360"/>
        <w:rPr>
          <w:u w:val="none"/>
        </w:rPr>
      </w:pPr>
      <w:r w:rsidDel="00000000" w:rsidR="00000000" w:rsidRPr="00000000">
        <w:rPr>
          <w:rtl w:val="0"/>
        </w:rPr>
        <w:t xml:space="preserve">Melakukan training pada YOLOv5 dengan 10 epoch dan 16 batch</w:t>
      </w:r>
    </w:p>
    <w:p w:rsidR="00000000" w:rsidDel="00000000" w:rsidP="00000000" w:rsidRDefault="00000000" w:rsidRPr="00000000" w14:paraId="00000030">
      <w:pPr>
        <w:numPr>
          <w:ilvl w:val="0"/>
          <w:numId w:val="5"/>
        </w:numPr>
        <w:ind w:left="1440" w:hanging="360"/>
        <w:rPr>
          <w:u w:val="none"/>
        </w:rPr>
      </w:pPr>
      <w:r w:rsidDel="00000000" w:rsidR="00000000" w:rsidRPr="00000000">
        <w:rPr>
          <w:rtl w:val="0"/>
        </w:rPr>
        <w:t xml:space="preserve">Melakukan training pada YOLOv5 dengan 10 epoch dan 32 batch</w:t>
      </w:r>
    </w:p>
    <w:p w:rsidR="00000000" w:rsidDel="00000000" w:rsidP="00000000" w:rsidRDefault="00000000" w:rsidRPr="00000000" w14:paraId="00000031">
      <w:pPr>
        <w:numPr>
          <w:ilvl w:val="0"/>
          <w:numId w:val="5"/>
        </w:numPr>
        <w:ind w:left="1440" w:hanging="360"/>
        <w:rPr>
          <w:u w:val="none"/>
        </w:rPr>
      </w:pPr>
      <w:r w:rsidDel="00000000" w:rsidR="00000000" w:rsidRPr="00000000">
        <w:rPr>
          <w:rtl w:val="0"/>
        </w:rPr>
        <w:t xml:space="preserve">Melakukan training pada YOLOv5 dengan 3 epoch dan 16 batch</w:t>
      </w:r>
    </w:p>
    <w:p w:rsidR="00000000" w:rsidDel="00000000" w:rsidP="00000000" w:rsidRDefault="00000000" w:rsidRPr="00000000" w14:paraId="00000032">
      <w:pPr>
        <w:numPr>
          <w:ilvl w:val="0"/>
          <w:numId w:val="5"/>
        </w:numPr>
        <w:ind w:left="1440" w:hanging="360"/>
        <w:rPr>
          <w:u w:val="none"/>
        </w:rPr>
      </w:pPr>
      <w:r w:rsidDel="00000000" w:rsidR="00000000" w:rsidRPr="00000000">
        <w:rPr>
          <w:rtl w:val="0"/>
        </w:rPr>
        <w:t xml:space="preserve">Mengubah kedalaman dan lebar layer saat training 3 epoch dan 16 batch</w:t>
      </w:r>
    </w:p>
    <w:p w:rsidR="00000000" w:rsidDel="00000000" w:rsidP="00000000" w:rsidRDefault="00000000" w:rsidRPr="00000000" w14:paraId="00000033">
      <w:pPr>
        <w:numPr>
          <w:ilvl w:val="0"/>
          <w:numId w:val="5"/>
        </w:numPr>
        <w:ind w:left="1440" w:hanging="360"/>
        <w:rPr>
          <w:u w:val="none"/>
        </w:rPr>
      </w:pPr>
      <w:r w:rsidDel="00000000" w:rsidR="00000000" w:rsidRPr="00000000">
        <w:rPr>
          <w:rtl w:val="0"/>
        </w:rPr>
        <w:t xml:space="preserve">Mengubah learning rate dari 0.1 - 0.00001 menjadi 0.1 - 0.01</w:t>
      </w:r>
    </w:p>
    <w:p w:rsidR="00000000" w:rsidDel="00000000" w:rsidP="00000000" w:rsidRDefault="00000000" w:rsidRPr="00000000" w14:paraId="00000034">
      <w:pPr>
        <w:pStyle w:val="Heading2"/>
        <w:rPr/>
      </w:pPr>
      <w:bookmarkStart w:colFirst="0" w:colLast="0" w:name="_41tncod1ksp5" w:id="7"/>
      <w:bookmarkEnd w:id="7"/>
      <w:r w:rsidDel="00000000" w:rsidR="00000000" w:rsidRPr="00000000">
        <w:rPr>
          <w:rtl w:val="0"/>
        </w:rPr>
        <w:t xml:space="preserve">Hasil</w:t>
      </w:r>
    </w:p>
    <w:p w:rsidR="00000000" w:rsidDel="00000000" w:rsidP="00000000" w:rsidRDefault="00000000" w:rsidRPr="00000000" w14:paraId="00000035">
      <w:pPr>
        <w:numPr>
          <w:ilvl w:val="0"/>
          <w:numId w:val="2"/>
        </w:numPr>
        <w:ind w:left="720" w:hanging="360"/>
        <w:rPr>
          <w:b w:val="1"/>
          <w:u w:val="none"/>
        </w:rPr>
      </w:pPr>
      <w:r w:rsidDel="00000000" w:rsidR="00000000" w:rsidRPr="00000000">
        <w:rPr>
          <w:b w:val="1"/>
          <w:rtl w:val="0"/>
        </w:rPr>
        <w:t xml:space="preserve">Hasil Metrics Training dari Pengujian</w:t>
      </w:r>
    </w:p>
    <w:p w:rsidR="00000000" w:rsidDel="00000000" w:rsidP="00000000" w:rsidRDefault="00000000" w:rsidRPr="00000000" w14:paraId="00000036">
      <w:pPr>
        <w:ind w:left="0" w:firstLine="0"/>
        <w:rPr/>
      </w:pPr>
      <w:r w:rsidDel="00000000" w:rsidR="00000000" w:rsidRPr="00000000">
        <w:rPr>
          <w:rtl w:val="0"/>
        </w:rPr>
      </w:r>
    </w:p>
    <w:tbl>
      <w:tblPr>
        <w:tblStyle w:val="Table1"/>
        <w:tblW w:w="8838.881278538813" w:type="dxa"/>
        <w:jc w:val="left"/>
        <w:tblInd w:w="7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3.4018264840182"/>
        <w:gridCol w:w="726.1643835616438"/>
        <w:gridCol w:w="981.6666666666667"/>
        <w:gridCol w:w="914.4292237442924"/>
        <w:gridCol w:w="968.2191780821918"/>
        <w:gridCol w:w="975"/>
        <w:gridCol w:w="765"/>
        <w:gridCol w:w="825"/>
        <w:gridCol w:w="870"/>
        <w:gridCol w:w="1020"/>
        <w:tblGridChange w:id="0">
          <w:tblGrid>
            <w:gridCol w:w="793.4018264840182"/>
            <w:gridCol w:w="726.1643835616438"/>
            <w:gridCol w:w="981.6666666666667"/>
            <w:gridCol w:w="914.4292237442924"/>
            <w:gridCol w:w="968.2191780821918"/>
            <w:gridCol w:w="975"/>
            <w:gridCol w:w="765"/>
            <w:gridCol w:w="825"/>
            <w:gridCol w:w="870"/>
            <w:gridCol w:w="10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Epoch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Batch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Learning 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sz w:val="18"/>
                <w:szCs w:val="18"/>
              </w:rPr>
            </w:pPr>
            <w:r w:rsidDel="00000000" w:rsidR="00000000" w:rsidRPr="00000000">
              <w:rPr>
                <w:sz w:val="18"/>
                <w:szCs w:val="18"/>
                <w:rtl w:val="0"/>
              </w:rPr>
              <w:t xml:space="preserve">Depth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Width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mAP@0.5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mAP @.5:.95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Training 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sz w:val="18"/>
                <w:szCs w:val="18"/>
              </w:rPr>
            </w:pPr>
            <w:r w:rsidDel="00000000" w:rsidR="00000000" w:rsidRPr="00000000">
              <w:rPr>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sz w:val="18"/>
                <w:szCs w:val="18"/>
              </w:rPr>
            </w:pPr>
            <w:r w:rsidDel="00000000" w:rsidR="00000000" w:rsidRPr="00000000">
              <w:rPr>
                <w:sz w:val="18"/>
                <w:szCs w:val="18"/>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sz w:val="18"/>
                <w:szCs w:val="18"/>
              </w:rPr>
            </w:pPr>
            <w:r w:rsidDel="00000000" w:rsidR="00000000" w:rsidRPr="00000000">
              <w:rPr>
                <w:sz w:val="18"/>
                <w:szCs w:val="18"/>
                <w:rtl w:val="0"/>
              </w:rPr>
              <w:t xml:space="preserve">1e-1  s/d 1e-5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sz w:val="18"/>
                <w:szCs w:val="18"/>
              </w:rPr>
            </w:pPr>
            <w:r w:rsidDel="00000000" w:rsidR="00000000" w:rsidRPr="00000000">
              <w:rPr>
                <w:sz w:val="18"/>
                <w:szCs w:val="18"/>
                <w:rtl w:val="0"/>
              </w:rPr>
              <w:t xml:space="preserve">0.33 (default)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sz w:val="18"/>
                <w:szCs w:val="18"/>
              </w:rPr>
            </w:pPr>
            <w:r w:rsidDel="00000000" w:rsidR="00000000" w:rsidRPr="00000000">
              <w:rPr>
                <w:sz w:val="18"/>
                <w:szCs w:val="18"/>
                <w:rtl w:val="0"/>
              </w:rPr>
              <w:t xml:space="preserve">0.5 (default)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sz w:val="18"/>
                <w:szCs w:val="18"/>
              </w:rPr>
            </w:pPr>
            <w:r w:rsidDel="00000000" w:rsidR="00000000" w:rsidRPr="00000000">
              <w:rPr>
                <w:sz w:val="18"/>
                <w:szCs w:val="18"/>
                <w:rtl w:val="0"/>
              </w:rPr>
              <w:t xml:space="preserve">0.52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sz w:val="18"/>
                <w:szCs w:val="18"/>
              </w:rPr>
            </w:pPr>
            <w:r w:rsidDel="00000000" w:rsidR="00000000" w:rsidRPr="00000000">
              <w:rPr>
                <w:sz w:val="18"/>
                <w:szCs w:val="18"/>
                <w:rtl w:val="0"/>
              </w:rPr>
              <w:t xml:space="preserve">0.35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sz w:val="18"/>
                <w:szCs w:val="18"/>
              </w:rPr>
            </w:pPr>
            <w:r w:rsidDel="00000000" w:rsidR="00000000" w:rsidRPr="00000000">
              <w:rPr>
                <w:sz w:val="18"/>
                <w:szCs w:val="18"/>
                <w:rtl w:val="0"/>
              </w:rPr>
              <w:t xml:space="preserve">0.37</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sz w:val="18"/>
                <w:szCs w:val="18"/>
              </w:rPr>
            </w:pPr>
            <w:r w:rsidDel="00000000" w:rsidR="00000000" w:rsidRPr="00000000">
              <w:rPr>
                <w:sz w:val="18"/>
                <w:szCs w:val="18"/>
                <w:rtl w:val="0"/>
              </w:rPr>
              <w:t xml:space="preserve">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sz w:val="18"/>
                <w:szCs w:val="18"/>
              </w:rPr>
            </w:pPr>
            <w:r w:rsidDel="00000000" w:rsidR="00000000" w:rsidRPr="00000000">
              <w:rPr>
                <w:sz w:val="18"/>
                <w:szCs w:val="18"/>
                <w:rtl w:val="0"/>
              </w:rPr>
              <w:t xml:space="preserve">± 1.5 Jam</w:t>
            </w:r>
          </w:p>
          <w:p w:rsidR="00000000" w:rsidDel="00000000" w:rsidP="00000000" w:rsidRDefault="00000000" w:rsidRPr="00000000" w14:paraId="0000004B">
            <w:pPr>
              <w:widowControl w:val="0"/>
              <w:spacing w:line="240" w:lineRule="auto"/>
              <w:rPr>
                <w:sz w:val="18"/>
                <w:szCs w:val="1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sz w:val="18"/>
                <w:szCs w:val="18"/>
              </w:rPr>
            </w:pPr>
            <w:r w:rsidDel="00000000" w:rsidR="00000000" w:rsidRPr="00000000">
              <w:rPr>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sz w:val="18"/>
                <w:szCs w:val="18"/>
              </w:rPr>
            </w:pPr>
            <w:r w:rsidDel="00000000" w:rsidR="00000000" w:rsidRPr="00000000">
              <w:rPr>
                <w:sz w:val="18"/>
                <w:szCs w:val="18"/>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sz w:val="18"/>
                <w:szCs w:val="18"/>
              </w:rPr>
            </w:pPr>
            <w:r w:rsidDel="00000000" w:rsidR="00000000" w:rsidRPr="00000000">
              <w:rPr>
                <w:sz w:val="18"/>
                <w:szCs w:val="18"/>
                <w:rtl w:val="0"/>
              </w:rPr>
              <w:t xml:space="preserve">1e-1  s/d 1e-5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sz w:val="18"/>
                <w:szCs w:val="18"/>
              </w:rPr>
            </w:pPr>
            <w:r w:rsidDel="00000000" w:rsidR="00000000" w:rsidRPr="00000000">
              <w:rPr>
                <w:sz w:val="18"/>
                <w:szCs w:val="18"/>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sz w:val="18"/>
                <w:szCs w:val="18"/>
              </w:rPr>
            </w:pPr>
            <w:r w:rsidDel="00000000" w:rsidR="00000000" w:rsidRPr="00000000">
              <w:rPr>
                <w:sz w:val="18"/>
                <w:szCs w:val="18"/>
                <w:rtl w:val="0"/>
              </w:rPr>
              <w:t xml:space="preserve">0.33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sz w:val="18"/>
                <w:szCs w:val="18"/>
              </w:rPr>
            </w:pPr>
            <w:r w:rsidDel="00000000" w:rsidR="00000000" w:rsidRPr="00000000">
              <w:rPr>
                <w:sz w:val="18"/>
                <w:szCs w:val="18"/>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sz w:val="18"/>
                <w:szCs w:val="18"/>
              </w:rPr>
            </w:pPr>
            <w:r w:rsidDel="00000000" w:rsidR="00000000" w:rsidRPr="00000000">
              <w:rPr>
                <w:sz w:val="18"/>
                <w:szCs w:val="18"/>
                <w:rtl w:val="0"/>
              </w:rPr>
              <w:t xml:space="preserve">0.35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sz w:val="18"/>
                <w:szCs w:val="18"/>
              </w:rPr>
            </w:pPr>
            <w:r w:rsidDel="00000000" w:rsidR="00000000" w:rsidRPr="00000000">
              <w:rPr>
                <w:sz w:val="18"/>
                <w:szCs w:val="18"/>
                <w:rtl w:val="0"/>
              </w:rPr>
              <w:t xml:space="preserve">0.35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sz w:val="18"/>
                <w:szCs w:val="18"/>
              </w:rPr>
            </w:pPr>
            <w:r w:rsidDel="00000000" w:rsidR="00000000" w:rsidRPr="00000000">
              <w:rPr>
                <w:sz w:val="18"/>
                <w:szCs w:val="18"/>
                <w:rtl w:val="0"/>
              </w:rPr>
              <w:t xml:space="preserve">0.14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sz w:val="18"/>
                <w:szCs w:val="18"/>
              </w:rPr>
            </w:pPr>
            <w:r w:rsidDel="00000000" w:rsidR="00000000" w:rsidRPr="00000000">
              <w:rPr>
                <w:sz w:val="18"/>
                <w:szCs w:val="18"/>
                <w:rtl w:val="0"/>
              </w:rPr>
              <w:t xml:space="preserve">± 1.5 Jam</w:t>
            </w:r>
          </w:p>
          <w:p w:rsidR="00000000" w:rsidDel="00000000" w:rsidP="00000000" w:rsidRDefault="00000000" w:rsidRPr="00000000" w14:paraId="00000056">
            <w:pPr>
              <w:widowControl w:val="0"/>
              <w:spacing w:line="240" w:lineRule="auto"/>
              <w:rPr>
                <w:sz w:val="18"/>
                <w:szCs w:val="1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1e-1  s/d 1e-5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0.33 (default)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0.5 (default)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0.74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0.52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0.60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0.32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 5 Jam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sz w:val="18"/>
                <w:szCs w:val="18"/>
              </w:rPr>
            </w:pPr>
            <w:r w:rsidDel="00000000" w:rsidR="00000000" w:rsidRPr="00000000">
              <w:rPr>
                <w:sz w:val="18"/>
                <w:szCs w:val="18"/>
                <w:rtl w:val="0"/>
              </w:rPr>
              <w:t xml:space="preserve">1e-1  s/d 1e-5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0.33 (default)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0.5 (default)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0.73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0.52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0.60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0.32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 5 Jam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sz w:val="18"/>
                <w:szCs w:val="18"/>
              </w:rPr>
            </w:pPr>
            <w:r w:rsidDel="00000000" w:rsidR="00000000" w:rsidRPr="00000000">
              <w:rPr>
                <w:sz w:val="18"/>
                <w:szCs w:val="1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sz w:val="18"/>
                <w:szCs w:val="18"/>
              </w:rPr>
            </w:pPr>
            <w:r w:rsidDel="00000000" w:rsidR="00000000" w:rsidRPr="00000000">
              <w:rPr>
                <w:sz w:val="18"/>
                <w:szCs w:val="18"/>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sz w:val="18"/>
                <w:szCs w:val="18"/>
              </w:rPr>
            </w:pPr>
            <w:r w:rsidDel="00000000" w:rsidR="00000000" w:rsidRPr="00000000">
              <w:rPr>
                <w:sz w:val="18"/>
                <w:szCs w:val="18"/>
                <w:rtl w:val="0"/>
              </w:rPr>
              <w:t xml:space="preserve">1e-1  s/d 1e-2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sz w:val="18"/>
                <w:szCs w:val="18"/>
              </w:rPr>
            </w:pPr>
            <w:r w:rsidDel="00000000" w:rsidR="00000000" w:rsidRPr="00000000">
              <w:rPr>
                <w:sz w:val="18"/>
                <w:szCs w:val="18"/>
                <w:rtl w:val="0"/>
              </w:rPr>
              <w:t xml:space="preserve">0.33 (default)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sz w:val="18"/>
                <w:szCs w:val="18"/>
              </w:rPr>
            </w:pPr>
            <w:r w:rsidDel="00000000" w:rsidR="00000000" w:rsidRPr="00000000">
              <w:rPr>
                <w:sz w:val="18"/>
                <w:szCs w:val="18"/>
                <w:rtl w:val="0"/>
              </w:rPr>
              <w:t xml:space="preserve">0.5 (default)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sz w:val="18"/>
                <w:szCs w:val="18"/>
              </w:rPr>
            </w:pPr>
            <w:r w:rsidDel="00000000" w:rsidR="00000000" w:rsidRPr="00000000">
              <w:rPr>
                <w:sz w:val="18"/>
                <w:szCs w:val="18"/>
                <w:rtl w:val="0"/>
              </w:rPr>
              <w:t xml:space="preserve">0.73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sz w:val="18"/>
                <w:szCs w:val="18"/>
              </w:rPr>
            </w:pPr>
            <w:r w:rsidDel="00000000" w:rsidR="00000000" w:rsidRPr="00000000">
              <w:rPr>
                <w:sz w:val="18"/>
                <w:szCs w:val="18"/>
                <w:rtl w:val="0"/>
              </w:rPr>
              <w:t xml:space="preserve">0.53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sz w:val="18"/>
                <w:szCs w:val="18"/>
              </w:rPr>
            </w:pPr>
            <w:r w:rsidDel="00000000" w:rsidR="00000000" w:rsidRPr="00000000">
              <w:rPr>
                <w:sz w:val="18"/>
                <w:szCs w:val="18"/>
                <w:rtl w:val="0"/>
              </w:rPr>
              <w:t xml:space="preserve">0.61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sz w:val="18"/>
                <w:szCs w:val="18"/>
              </w:rPr>
            </w:pPr>
            <w:r w:rsidDel="00000000" w:rsidR="00000000" w:rsidRPr="00000000">
              <w:rPr>
                <w:sz w:val="18"/>
                <w:szCs w:val="18"/>
                <w:rtl w:val="0"/>
              </w:rPr>
              <w:t xml:space="preserve">0.33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sz w:val="18"/>
                <w:szCs w:val="18"/>
              </w:rPr>
            </w:pPr>
            <w:r w:rsidDel="00000000" w:rsidR="00000000" w:rsidRPr="00000000">
              <w:rPr>
                <w:sz w:val="18"/>
                <w:szCs w:val="18"/>
                <w:rtl w:val="0"/>
              </w:rPr>
              <w:t xml:space="preserve">± 4 Jam</w:t>
            </w:r>
          </w:p>
          <w:p w:rsidR="00000000" w:rsidDel="00000000" w:rsidP="00000000" w:rsidRDefault="00000000" w:rsidRPr="00000000" w14:paraId="00000075">
            <w:pPr>
              <w:widowControl w:val="0"/>
              <w:spacing w:line="240" w:lineRule="auto"/>
              <w:rPr>
                <w:sz w:val="18"/>
                <w:szCs w:val="18"/>
              </w:rPr>
            </w:pPr>
            <w:r w:rsidDel="00000000" w:rsidR="00000000" w:rsidRPr="00000000">
              <w:rPr>
                <w:rtl w:val="0"/>
              </w:rPr>
            </w:r>
          </w:p>
        </w:tc>
      </w:tr>
    </w:tbl>
    <w:p w:rsidR="00000000" w:rsidDel="00000000" w:rsidP="00000000" w:rsidRDefault="00000000" w:rsidRPr="00000000" w14:paraId="00000076">
      <w:pPr>
        <w:ind w:left="0" w:firstLine="0"/>
        <w:jc w:val="center"/>
        <w:rPr/>
      </w:pPr>
      <w:r w:rsidDel="00000000" w:rsidR="00000000" w:rsidRPr="00000000">
        <w:rPr>
          <w:rtl w:val="0"/>
        </w:rPr>
        <w:t xml:space="preserve">Tabel 1. Tabel perbandingan pengujian</w:t>
      </w:r>
    </w:p>
    <w:p w:rsidR="00000000" w:rsidDel="00000000" w:rsidP="00000000" w:rsidRDefault="00000000" w:rsidRPr="00000000" w14:paraId="00000077">
      <w:pPr>
        <w:ind w:left="720" w:firstLine="0"/>
        <w:rPr/>
      </w:pPr>
      <w:r w:rsidDel="00000000" w:rsidR="00000000" w:rsidRPr="00000000">
        <w:rPr>
          <w:rtl w:val="0"/>
        </w:rPr>
      </w:r>
    </w:p>
    <w:p w:rsidR="00000000" w:rsidDel="00000000" w:rsidP="00000000" w:rsidRDefault="00000000" w:rsidRPr="00000000" w14:paraId="00000078">
      <w:pPr>
        <w:numPr>
          <w:ilvl w:val="0"/>
          <w:numId w:val="2"/>
        </w:numPr>
        <w:ind w:left="720" w:hanging="360"/>
        <w:rPr>
          <w:b w:val="1"/>
          <w:u w:val="none"/>
        </w:rPr>
      </w:pPr>
      <w:r w:rsidDel="00000000" w:rsidR="00000000" w:rsidRPr="00000000">
        <w:rPr>
          <w:b w:val="1"/>
          <w:rtl w:val="0"/>
        </w:rPr>
        <w:t xml:space="preserve">Hasil Output dari Proyek</w:t>
      </w:r>
    </w:p>
    <w:p w:rsidR="00000000" w:rsidDel="00000000" w:rsidP="00000000" w:rsidRDefault="00000000" w:rsidRPr="00000000" w14:paraId="00000079">
      <w:pPr>
        <w:ind w:left="720" w:firstLine="0"/>
        <w:rPr/>
      </w:pPr>
      <w:r w:rsidDel="00000000" w:rsidR="00000000" w:rsidRPr="00000000">
        <w:rPr>
          <w:b w:val="1"/>
          <w:rtl w:val="0"/>
        </w:rPr>
        <w:tab/>
      </w:r>
      <w:r w:rsidDel="00000000" w:rsidR="00000000" w:rsidRPr="00000000">
        <w:rPr>
          <w:rtl w:val="0"/>
        </w:rPr>
        <w:t xml:space="preserve">Output dari proyek yang kami hasilkan adalah video yang sudah diberi lingkaran pada masing-masing orang yang terdeteksi. Lingkaran ini bertugas untuk jarak aman yang ditentukan pada setiap orang, jika lingkaran tersebut overlap, warna lingkaran akan berubah warna menjadi warna merah yang menandakan pelanggaran </w:t>
      </w:r>
      <w:r w:rsidDel="00000000" w:rsidR="00000000" w:rsidRPr="00000000">
        <w:rPr>
          <w:i w:val="1"/>
          <w:rtl w:val="0"/>
        </w:rPr>
        <w:t xml:space="preserve">social distancing</w:t>
      </w:r>
      <w:r w:rsidDel="00000000" w:rsidR="00000000" w:rsidRPr="00000000">
        <w:rPr>
          <w:rtl w:val="0"/>
        </w:rPr>
        <w:t xml:space="preserve">. Hasil dari proyek ini dapat dilihat pada gambar 3.</w:t>
      </w:r>
    </w:p>
    <w:p w:rsidR="00000000" w:rsidDel="00000000" w:rsidP="00000000" w:rsidRDefault="00000000" w:rsidRPr="00000000" w14:paraId="0000007A">
      <w:pPr>
        <w:ind w:left="720" w:firstLine="0"/>
        <w:rPr>
          <w:b w:val="1"/>
        </w:rPr>
      </w:pPr>
      <w:r w:rsidDel="00000000" w:rsidR="00000000" w:rsidRPr="00000000">
        <w:rPr>
          <w:b w:val="1"/>
        </w:rPr>
        <w:drawing>
          <wp:inline distB="114300" distT="114300" distL="114300" distR="114300">
            <wp:extent cx="2490788" cy="1859788"/>
            <wp:effectExtent b="0" l="0" r="0" t="0"/>
            <wp:docPr id="5"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2490788" cy="1859788"/>
                    </a:xfrm>
                    <a:prstGeom prst="rect"/>
                    <a:ln/>
                  </pic:spPr>
                </pic:pic>
              </a:graphicData>
            </a:graphic>
          </wp:inline>
        </w:drawing>
      </w:r>
      <w:r w:rsidDel="00000000" w:rsidR="00000000" w:rsidRPr="00000000">
        <w:rPr>
          <w:b w:val="1"/>
        </w:rPr>
        <w:drawing>
          <wp:inline distB="114300" distT="114300" distL="114300" distR="114300">
            <wp:extent cx="2822158" cy="1875188"/>
            <wp:effectExtent b="0" l="0" r="0" t="0"/>
            <wp:docPr id="6"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2822158" cy="1875188"/>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ind w:left="720" w:firstLine="0"/>
        <w:jc w:val="center"/>
        <w:rPr/>
      </w:pPr>
      <w:r w:rsidDel="00000000" w:rsidR="00000000" w:rsidRPr="00000000">
        <w:rPr>
          <w:rtl w:val="0"/>
        </w:rPr>
        <w:t xml:space="preserve">Gambar 4. Hasil video dari program.</w:t>
      </w:r>
    </w:p>
    <w:p w:rsidR="00000000" w:rsidDel="00000000" w:rsidP="00000000" w:rsidRDefault="00000000" w:rsidRPr="00000000" w14:paraId="0000007C">
      <w:pPr>
        <w:ind w:left="720" w:firstLine="0"/>
        <w:jc w:val="center"/>
        <w:rPr/>
      </w:pPr>
      <w:r w:rsidDel="00000000" w:rsidR="00000000" w:rsidRPr="00000000">
        <w:rPr>
          <w:rtl w:val="0"/>
        </w:rPr>
      </w:r>
    </w:p>
    <w:p w:rsidR="00000000" w:rsidDel="00000000" w:rsidP="00000000" w:rsidRDefault="00000000" w:rsidRPr="00000000" w14:paraId="0000007D">
      <w:pPr>
        <w:numPr>
          <w:ilvl w:val="0"/>
          <w:numId w:val="2"/>
        </w:numPr>
        <w:ind w:left="720" w:hanging="360"/>
        <w:rPr>
          <w:b w:val="1"/>
          <w:u w:val="none"/>
        </w:rPr>
      </w:pPr>
      <w:r w:rsidDel="00000000" w:rsidR="00000000" w:rsidRPr="00000000">
        <w:rPr>
          <w:b w:val="1"/>
          <w:rtl w:val="0"/>
        </w:rPr>
        <w:t xml:space="preserve">Kekurangan</w:t>
      </w:r>
    </w:p>
    <w:p w:rsidR="00000000" w:rsidDel="00000000" w:rsidP="00000000" w:rsidRDefault="00000000" w:rsidRPr="00000000" w14:paraId="0000007E">
      <w:pPr>
        <w:ind w:left="708.6614173228347" w:firstLine="708.6614173228347"/>
        <w:rPr/>
      </w:pPr>
      <w:r w:rsidDel="00000000" w:rsidR="00000000" w:rsidRPr="00000000">
        <w:rPr>
          <w:rtl w:val="0"/>
        </w:rPr>
        <w:t xml:space="preserve">Dalam proyek ini kami mendeteksi beberapa kelemahan khususnya perihal deteksi manusia dan konsistensi deteksi:</w:t>
      </w:r>
    </w:p>
    <w:p w:rsidR="00000000" w:rsidDel="00000000" w:rsidP="00000000" w:rsidRDefault="00000000" w:rsidRPr="00000000" w14:paraId="0000007F">
      <w:pPr>
        <w:numPr>
          <w:ilvl w:val="0"/>
          <w:numId w:val="1"/>
        </w:numPr>
        <w:ind w:left="1440" w:hanging="360"/>
        <w:rPr>
          <w:u w:val="none"/>
        </w:rPr>
      </w:pPr>
      <w:r w:rsidDel="00000000" w:rsidR="00000000" w:rsidRPr="00000000">
        <w:rPr>
          <w:rtl w:val="0"/>
        </w:rPr>
        <w:t xml:space="preserve">Manusia tidak terdeteksi pada suatu frame karena sebagian tubuhnya terhalang oleh objek lain atau overlap (gambar 5)</w:t>
      </w:r>
    </w:p>
    <w:p w:rsidR="00000000" w:rsidDel="00000000" w:rsidP="00000000" w:rsidRDefault="00000000" w:rsidRPr="00000000" w14:paraId="00000080">
      <w:pPr>
        <w:numPr>
          <w:ilvl w:val="0"/>
          <w:numId w:val="1"/>
        </w:numPr>
        <w:ind w:left="1440" w:hanging="360"/>
        <w:rPr>
          <w:u w:val="none"/>
        </w:rPr>
      </w:pPr>
      <w:r w:rsidDel="00000000" w:rsidR="00000000" w:rsidRPr="00000000">
        <w:rPr>
          <w:rtl w:val="0"/>
        </w:rPr>
        <w:t xml:space="preserve">Beberapa bounding box tidak konsisten dalam mendeteksi manusia sehingga jika pada suatu frame terdeteksi objeknya, frame berikutnya tidak terdeteksi meskipun tidak ada halangan (gambar 6)</w:t>
      </w:r>
    </w:p>
    <w:p w:rsidR="00000000" w:rsidDel="00000000" w:rsidP="00000000" w:rsidRDefault="00000000" w:rsidRPr="00000000" w14:paraId="00000081">
      <w:pPr>
        <w:numPr>
          <w:ilvl w:val="0"/>
          <w:numId w:val="1"/>
        </w:numPr>
        <w:ind w:left="1440" w:hanging="360"/>
        <w:rPr>
          <w:u w:val="none"/>
        </w:rPr>
      </w:pPr>
      <w:r w:rsidDel="00000000" w:rsidR="00000000" w:rsidRPr="00000000">
        <w:rPr>
          <w:rtl w:val="0"/>
        </w:rPr>
        <w:t xml:space="preserve">Pengelolahan masih tidak bersifat real-time dikarenakan komputasi yang cukup berat sehingga hanya sampai 1-10 Frame per Second</w:t>
      </w:r>
    </w:p>
    <w:p w:rsidR="00000000" w:rsidDel="00000000" w:rsidP="00000000" w:rsidRDefault="00000000" w:rsidRPr="00000000" w14:paraId="00000082">
      <w:pPr>
        <w:jc w:val="center"/>
        <w:rPr/>
      </w:pPr>
      <w:r w:rsidDel="00000000" w:rsidR="00000000" w:rsidRPr="00000000">
        <w:rPr/>
        <w:drawing>
          <wp:inline distB="114300" distT="114300" distL="114300" distR="114300">
            <wp:extent cx="1419225" cy="1781175"/>
            <wp:effectExtent b="0" l="0" r="0" t="0"/>
            <wp:docPr id="7"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1419225" cy="1781175"/>
                    </a:xfrm>
                    <a:prstGeom prst="rect"/>
                    <a:ln/>
                  </pic:spPr>
                </pic:pic>
              </a:graphicData>
            </a:graphic>
          </wp:inline>
        </w:drawing>
      </w:r>
      <w:r w:rsidDel="00000000" w:rsidR="00000000" w:rsidRPr="00000000">
        <w:rPr/>
        <w:drawing>
          <wp:inline distB="114300" distT="114300" distL="114300" distR="114300">
            <wp:extent cx="1700213" cy="1794669"/>
            <wp:effectExtent b="0" l="0" r="0" t="0"/>
            <wp:docPr id="10"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1700213" cy="1794669"/>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jc w:val="center"/>
        <w:rPr/>
      </w:pPr>
      <w:r w:rsidDel="00000000" w:rsidR="00000000" w:rsidRPr="00000000">
        <w:rPr>
          <w:rtl w:val="0"/>
        </w:rPr>
        <w:t xml:space="preserve">Gambar 5. Orang tidak terdeteksi karena sebagian tubuh terhalang / overlap</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jc w:val="center"/>
        <w:rPr/>
      </w:pPr>
      <w:r w:rsidDel="00000000" w:rsidR="00000000" w:rsidRPr="00000000">
        <w:rPr/>
        <w:drawing>
          <wp:inline distB="114300" distT="114300" distL="114300" distR="114300">
            <wp:extent cx="1404938" cy="1883214"/>
            <wp:effectExtent b="0" l="0" r="0" t="0"/>
            <wp:docPr id="9"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1404938" cy="1883214"/>
                    </a:xfrm>
                    <a:prstGeom prst="rect"/>
                    <a:ln/>
                  </pic:spPr>
                </pic:pic>
              </a:graphicData>
            </a:graphic>
          </wp:inline>
        </w:drawing>
      </w:r>
      <w:r w:rsidDel="00000000" w:rsidR="00000000" w:rsidRPr="00000000">
        <w:rPr/>
        <w:drawing>
          <wp:inline distB="114300" distT="114300" distL="114300" distR="114300">
            <wp:extent cx="1370248" cy="1881188"/>
            <wp:effectExtent b="0" l="0" r="0" t="0"/>
            <wp:docPr id="3"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1370248" cy="1881188"/>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jc w:val="center"/>
        <w:rPr/>
      </w:pPr>
      <w:r w:rsidDel="00000000" w:rsidR="00000000" w:rsidRPr="00000000">
        <w:rPr>
          <w:rtl w:val="0"/>
        </w:rPr>
        <w:t xml:space="preserve">Gambar 6. Beberapa bounding box pada suatu frame tidak konsisten</w:t>
      </w:r>
    </w:p>
    <w:p w:rsidR="00000000" w:rsidDel="00000000" w:rsidP="00000000" w:rsidRDefault="00000000" w:rsidRPr="00000000" w14:paraId="00000087">
      <w:pPr>
        <w:jc w:val="left"/>
        <w:rPr/>
      </w:pPr>
      <w:r w:rsidDel="00000000" w:rsidR="00000000" w:rsidRPr="00000000">
        <w:rPr>
          <w:rtl w:val="0"/>
        </w:rPr>
      </w:r>
    </w:p>
    <w:p w:rsidR="00000000" w:rsidDel="00000000" w:rsidP="00000000" w:rsidRDefault="00000000" w:rsidRPr="00000000" w14:paraId="00000088">
      <w:pPr>
        <w:pStyle w:val="Heading2"/>
        <w:rPr/>
      </w:pPr>
      <w:bookmarkStart w:colFirst="0" w:colLast="0" w:name="_866v402f63kq" w:id="8"/>
      <w:bookmarkEnd w:id="8"/>
      <w:r w:rsidDel="00000000" w:rsidR="00000000" w:rsidRPr="00000000">
        <w:rPr>
          <w:rtl w:val="0"/>
        </w:rPr>
        <w:t xml:space="preserve">Kesimpulan dan Saran</w:t>
      </w:r>
    </w:p>
    <w:p w:rsidR="00000000" w:rsidDel="00000000" w:rsidP="00000000" w:rsidRDefault="00000000" w:rsidRPr="00000000" w14:paraId="00000089">
      <w:pPr>
        <w:ind w:firstLine="720"/>
        <w:jc w:val="both"/>
        <w:rPr/>
      </w:pPr>
      <w:r w:rsidDel="00000000" w:rsidR="00000000" w:rsidRPr="00000000">
        <w:rPr>
          <w:rtl w:val="0"/>
        </w:rPr>
        <w:t xml:space="preserve">Dari hasil dari proyek ini secara dasar metode ini bisa digunakan untuk </w:t>
      </w:r>
      <w:r w:rsidDel="00000000" w:rsidR="00000000" w:rsidRPr="00000000">
        <w:rPr>
          <w:i w:val="1"/>
          <w:rtl w:val="0"/>
        </w:rPr>
        <w:t xml:space="preserve">social distancing violation detection.</w:t>
      </w:r>
      <w:r w:rsidDel="00000000" w:rsidR="00000000" w:rsidRPr="00000000">
        <w:rPr>
          <w:rtl w:val="0"/>
        </w:rPr>
        <w:t xml:space="preserve"> Akan tetapi metode ini masih bisa diperbaiki mulai dari tambahan epoch untuk memperbagus hasil dari </w:t>
      </w:r>
      <w:r w:rsidDel="00000000" w:rsidR="00000000" w:rsidRPr="00000000">
        <w:rPr>
          <w:i w:val="1"/>
          <w:rtl w:val="0"/>
        </w:rPr>
        <w:t xml:space="preserve">person detector,</w:t>
      </w:r>
      <w:r w:rsidDel="00000000" w:rsidR="00000000" w:rsidRPr="00000000">
        <w:rPr>
          <w:rtl w:val="0"/>
        </w:rPr>
        <w:t xml:space="preserve"> mengatur </w:t>
      </w:r>
      <w:r w:rsidDel="00000000" w:rsidR="00000000" w:rsidRPr="00000000">
        <w:rPr>
          <w:i w:val="1"/>
          <w:rtl w:val="0"/>
        </w:rPr>
        <w:t xml:space="preserve">hyperparameter</w:t>
      </w:r>
      <w:r w:rsidDel="00000000" w:rsidR="00000000" w:rsidRPr="00000000">
        <w:rPr>
          <w:rtl w:val="0"/>
        </w:rPr>
        <w:t xml:space="preserve">,  menggunakan input kamera top-down view atau mencari metode merubah perspektif menjadi </w:t>
      </w:r>
      <w:r w:rsidDel="00000000" w:rsidR="00000000" w:rsidRPr="00000000">
        <w:rPr>
          <w:i w:val="1"/>
          <w:rtl w:val="0"/>
        </w:rPr>
        <w:t xml:space="preserve">bird-eye view</w:t>
      </w:r>
      <w:r w:rsidDel="00000000" w:rsidR="00000000" w:rsidRPr="00000000">
        <w:rPr>
          <w:rtl w:val="0"/>
        </w:rPr>
        <w:t xml:space="preserve"> yang lebih bagus untuk memperbagus </w:t>
      </w:r>
      <w:r w:rsidDel="00000000" w:rsidR="00000000" w:rsidRPr="00000000">
        <w:rPr>
          <w:i w:val="1"/>
          <w:rtl w:val="0"/>
        </w:rPr>
        <w:t xml:space="preserve">distance violation</w:t>
      </w:r>
      <w:r w:rsidDel="00000000" w:rsidR="00000000" w:rsidRPr="00000000">
        <w:rPr>
          <w:rtl w:val="0"/>
        </w:rPr>
        <w:t xml:space="preserve">, hingga mencari metode lain untuk bisa diimplementasikan secara real-time. </w:t>
      </w:r>
    </w:p>
    <w:p w:rsidR="00000000" w:rsidDel="00000000" w:rsidP="00000000" w:rsidRDefault="00000000" w:rsidRPr="00000000" w14:paraId="0000008A">
      <w:pPr>
        <w:ind w:firstLine="720"/>
        <w:jc w:val="both"/>
        <w:rPr/>
      </w:pPr>
      <w:r w:rsidDel="00000000" w:rsidR="00000000" w:rsidRPr="00000000">
        <w:rPr>
          <w:rtl w:val="0"/>
        </w:rPr>
        <w:t xml:space="preserve">Cara lainnya untuk menyempurnakan proyek ini adalah dapat dengan melakukan perbandingan dengan objek yang nyata seperti mobil agar bisa mendapatkan jarak yang nyata antara kedua orang. Faktor lainnya untuk mendapatkan jarak antar adalah dengan cara mendapat informasi mengenai posisi dan angle dari kamera untuk membantu perhitunganya. </w:t>
      </w:r>
    </w:p>
    <w:p w:rsidR="00000000" w:rsidDel="00000000" w:rsidP="00000000" w:rsidRDefault="00000000" w:rsidRPr="00000000" w14:paraId="0000008B">
      <w:pPr>
        <w:ind w:firstLine="720"/>
        <w:jc w:val="both"/>
        <w:rPr/>
      </w:pPr>
      <w:r w:rsidDel="00000000" w:rsidR="00000000" w:rsidRPr="00000000">
        <w:rPr>
          <w:rtl w:val="0"/>
        </w:rPr>
        <w:t xml:space="preserve">Dalam mendeteksi orang, terkadang </w:t>
      </w:r>
      <w:r w:rsidDel="00000000" w:rsidR="00000000" w:rsidRPr="00000000">
        <w:rPr>
          <w:i w:val="1"/>
          <w:rtl w:val="0"/>
        </w:rPr>
        <w:t xml:space="preserve">confidence</w:t>
      </w:r>
      <w:r w:rsidDel="00000000" w:rsidR="00000000" w:rsidRPr="00000000">
        <w:rPr>
          <w:rtl w:val="0"/>
        </w:rPr>
        <w:t xml:space="preserve"> oleh YOLOv5 cukup rendah dikarenakan sudut kamera yang tinggi. Hal ini dikarenakan </w:t>
      </w:r>
      <w:r w:rsidDel="00000000" w:rsidR="00000000" w:rsidRPr="00000000">
        <w:rPr>
          <w:i w:val="1"/>
          <w:rtl w:val="0"/>
        </w:rPr>
        <w:t xml:space="preserve">data training</w:t>
      </w:r>
      <w:r w:rsidDel="00000000" w:rsidR="00000000" w:rsidRPr="00000000">
        <w:rPr>
          <w:rtl w:val="0"/>
        </w:rPr>
        <w:t xml:space="preserve"> yang kurang dalam mendeteksi orang dari sudut tinggi. Oleh karena itu untuk </w:t>
      </w:r>
      <w:r w:rsidDel="00000000" w:rsidR="00000000" w:rsidRPr="00000000">
        <w:rPr>
          <w:i w:val="1"/>
          <w:rtl w:val="0"/>
        </w:rPr>
        <w:t xml:space="preserve">training </w:t>
      </w:r>
      <w:r w:rsidDel="00000000" w:rsidR="00000000" w:rsidRPr="00000000">
        <w:rPr>
          <w:rtl w:val="0"/>
        </w:rPr>
        <w:t xml:space="preserve">dapat ditambahkan </w:t>
      </w:r>
      <w:r w:rsidDel="00000000" w:rsidR="00000000" w:rsidRPr="00000000">
        <w:rPr>
          <w:i w:val="1"/>
          <w:rtl w:val="0"/>
        </w:rPr>
        <w:t xml:space="preserve">data training</w:t>
      </w:r>
      <w:r w:rsidDel="00000000" w:rsidR="00000000" w:rsidRPr="00000000">
        <w:rPr>
          <w:rtl w:val="0"/>
        </w:rPr>
        <w:t xml:space="preserve"> deteksi manusia dari atas. Sama halnya dalam mengatasi gagalnya mendeteksi manusia akibat overlap, dapat diatasi dengan cara menambahkan variasi posisi pose manusianya disesuaikan dengan kondisi yang dipantau.</w:t>
      </w:r>
    </w:p>
    <w:p w:rsidR="00000000" w:rsidDel="00000000" w:rsidP="00000000" w:rsidRDefault="00000000" w:rsidRPr="00000000" w14:paraId="0000008C">
      <w:pPr>
        <w:pStyle w:val="Heading2"/>
        <w:rPr/>
      </w:pPr>
      <w:bookmarkStart w:colFirst="0" w:colLast="0" w:name="_drvghd3nb6ag" w:id="9"/>
      <w:bookmarkEnd w:id="9"/>
      <w:r w:rsidDel="00000000" w:rsidR="00000000" w:rsidRPr="00000000">
        <w:rPr>
          <w:rtl w:val="0"/>
        </w:rPr>
        <w:t xml:space="preserve">Referensi</w:t>
      </w:r>
      <w:r w:rsidDel="00000000" w:rsidR="00000000" w:rsidRPr="00000000">
        <w:rPr>
          <w:rtl w:val="0"/>
        </w:rPr>
      </w:r>
    </w:p>
    <w:p w:rsidR="00000000" w:rsidDel="00000000" w:rsidP="00000000" w:rsidRDefault="00000000" w:rsidRPr="00000000" w14:paraId="0000008D">
      <w:pPr>
        <w:spacing w:after="200" w:lineRule="auto"/>
        <w:ind w:left="566.9291338582675" w:hanging="566.9291338582675"/>
        <w:rPr/>
      </w:pPr>
      <w:r w:rsidDel="00000000" w:rsidR="00000000" w:rsidRPr="00000000">
        <w:rPr>
          <w:rtl w:val="0"/>
        </w:rPr>
        <w:t xml:space="preserve">Definisi Bird Eye View | Photography Video Creation | WDI Wiki. (n.d.). Retrieved June 24, 2021, from webdev-id.com website: https://webdev-id.com/wdi-wiki/photography-video-creation/bird-eye-view</w:t>
      </w:r>
    </w:p>
    <w:p w:rsidR="00000000" w:rsidDel="00000000" w:rsidP="00000000" w:rsidRDefault="00000000" w:rsidRPr="00000000" w14:paraId="0000008E">
      <w:pPr>
        <w:spacing w:after="200" w:lineRule="auto"/>
        <w:ind w:left="566.9291338582675" w:hanging="566.9291338582675"/>
        <w:rPr/>
      </w:pPr>
      <w:r w:rsidDel="00000000" w:rsidR="00000000" w:rsidRPr="00000000">
        <w:rPr>
          <w:rtl w:val="0"/>
        </w:rPr>
        <w:t xml:space="preserve">Gugus Tugas Percepatan Penanganan COVID-19. (2021, June 21). Retrieved June 24, 2021, from covid19.go.id website: https://covid19.go.id/</w:t>
      </w:r>
    </w:p>
    <w:p w:rsidR="00000000" w:rsidDel="00000000" w:rsidP="00000000" w:rsidRDefault="00000000" w:rsidRPr="00000000" w14:paraId="0000008F">
      <w:pPr>
        <w:spacing w:after="200" w:lineRule="auto"/>
        <w:ind w:left="566.9291338582675" w:hanging="566.9291338582675"/>
        <w:rPr/>
      </w:pPr>
      <w:r w:rsidDel="00000000" w:rsidR="00000000" w:rsidRPr="00000000">
        <w:rPr>
          <w:rtl w:val="0"/>
        </w:rPr>
        <w:t xml:space="preserve">Rosebrock, A. (2014, August 25). 4 Point OpenCV getPerspective Transform Example. Retrieved June 20, 2021, from pyimagesearch website: https://www.pyimagesearch.com/2014/08/25/4-point-opencv-getperspective-transform-example/</w:t>
      </w:r>
    </w:p>
    <w:p w:rsidR="00000000" w:rsidDel="00000000" w:rsidP="00000000" w:rsidRDefault="00000000" w:rsidRPr="00000000" w14:paraId="00000090">
      <w:pPr>
        <w:spacing w:after="200" w:lineRule="auto"/>
        <w:ind w:left="566.9291338582675" w:hanging="566.9291338582675"/>
        <w:rPr/>
      </w:pPr>
      <w:r w:rsidDel="00000000" w:rsidR="00000000" w:rsidRPr="00000000">
        <w:rPr>
          <w:rtl w:val="0"/>
        </w:rPr>
        <w:t xml:space="preserve">Ultralytics. (n.d.). YOLOv5 Documentation. Retrieved June 24, 2021, from docs.ultralytics.com website: https://docs.ultralytics.com/</w:t>
      </w:r>
    </w:p>
    <w:p w:rsidR="00000000" w:rsidDel="00000000" w:rsidP="00000000" w:rsidRDefault="00000000" w:rsidRPr="00000000" w14:paraId="00000091">
      <w:pPr>
        <w:spacing w:after="200" w:lineRule="auto"/>
        <w:ind w:left="566.9291338582675" w:hanging="566.9291338582675"/>
        <w:rPr/>
      </w:pPr>
      <w:r w:rsidDel="00000000" w:rsidR="00000000" w:rsidRPr="00000000">
        <w:rPr>
          <w:rtl w:val="0"/>
        </w:rPr>
        <w:t xml:space="preserve">World Health Organization. (2021, June 23). Coronavirus disease (COVID-19) advice for the public. Retrieved June 24, 2021, from Who.int website: https://www.who.int/emergencies/diseases/novel-coronavirus-2019/advice-for-public</w:t>
      </w:r>
    </w:p>
    <w:p w:rsidR="00000000" w:rsidDel="00000000" w:rsidP="00000000" w:rsidRDefault="00000000" w:rsidRPr="00000000" w14:paraId="00000092">
      <w:pPr>
        <w:ind w:left="566.9291338582675" w:hanging="566.9291338582675"/>
        <w:rPr/>
      </w:pPr>
      <w:r w:rsidDel="00000000" w:rsidR="00000000" w:rsidRPr="00000000">
        <w:rPr>
          <w:rFonts w:ascii="Arial Unicode MS" w:cs="Arial Unicode MS" w:eastAsia="Arial Unicode MS" w:hAnsi="Arial Unicode MS"/>
          <w:rtl w:val="0"/>
        </w:rPr>
        <w:t xml:space="preserve">YOLOV5网络结构_Q1u1NG的博客-CSDN博客_yolov5网络. (2020, July 22). Retrieved from blog.csdn.net website: https://blog.csdn.net/Q1u1NG/article/details/107511465</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0.png"/><Relationship Id="rId10" Type="http://schemas.openxmlformats.org/officeDocument/2006/relationships/image" Target="media/image3.png"/><Relationship Id="rId13" Type="http://schemas.openxmlformats.org/officeDocument/2006/relationships/image" Target="media/image9.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1.png"/><Relationship Id="rId14" Type="http://schemas.openxmlformats.org/officeDocument/2006/relationships/image" Target="media/image5.png"/><Relationship Id="rId16"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7.png"/><Relationship Id="rId8" Type="http://schemas.openxmlformats.org/officeDocument/2006/relationships/hyperlink" Target="https://public.roboflow.com/object-detection/microsoft-coco-subs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